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38" w:rsidRDefault="00F71525">
      <w:r>
        <w:t xml:space="preserve">I Oficina de programação de capacitação para recursos hídricos no âmbito do </w:t>
      </w:r>
      <w:proofErr w:type="spellStart"/>
      <w:r>
        <w:t>Progestão</w:t>
      </w:r>
      <w:proofErr w:type="spellEnd"/>
      <w:r>
        <w:t xml:space="preserve"> – Brasília, DF, 10 e 11 de abril de </w:t>
      </w:r>
      <w:proofErr w:type="gramStart"/>
      <w:r>
        <w:t>2014</w:t>
      </w:r>
      <w:proofErr w:type="gram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13023"/>
      </w:tblGrid>
      <w:tr w:rsidR="00F71525" w:rsidRPr="00BB4C50" w:rsidTr="00865FBF">
        <w:tc>
          <w:tcPr>
            <w:tcW w:w="7072" w:type="dxa"/>
            <w:tcBorders>
              <w:bottom w:val="single" w:sz="4" w:space="0" w:color="auto"/>
            </w:tcBorders>
          </w:tcPr>
          <w:p w:rsidR="00F71525" w:rsidRPr="00BB4C50" w:rsidRDefault="00F71525">
            <w:pPr>
              <w:rPr>
                <w:b/>
              </w:rPr>
            </w:pPr>
            <w:r w:rsidRPr="00BB4C50">
              <w:rPr>
                <w:b/>
              </w:rPr>
              <w:t>Roteiro para programação de capacitação</w:t>
            </w:r>
            <w:r w:rsidR="00865FBF">
              <w:rPr>
                <w:b/>
              </w:rPr>
              <w:t xml:space="preserve"> no período do </w:t>
            </w:r>
            <w:proofErr w:type="spellStart"/>
            <w:r w:rsidR="00865FBF">
              <w:rPr>
                <w:b/>
              </w:rPr>
              <w:t>Progestão</w:t>
            </w:r>
            <w:proofErr w:type="spellEnd"/>
          </w:p>
        </w:tc>
        <w:tc>
          <w:tcPr>
            <w:tcW w:w="13023" w:type="dxa"/>
          </w:tcPr>
          <w:p w:rsidR="00F71525" w:rsidRPr="00295069" w:rsidRDefault="00F71525" w:rsidP="00295069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 w:rsidRPr="00295069">
              <w:rPr>
                <w:b/>
              </w:rPr>
              <w:t>Definição de linhas gerais</w:t>
            </w:r>
          </w:p>
          <w:p w:rsidR="00F71525" w:rsidRPr="00295069" w:rsidRDefault="00F71525" w:rsidP="00295069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 w:rsidRPr="00295069">
              <w:rPr>
                <w:b/>
              </w:rPr>
              <w:t>Diretrizes para detalhamento posterior</w:t>
            </w:r>
          </w:p>
        </w:tc>
      </w:tr>
      <w:tr w:rsidR="00F71525" w:rsidRPr="00BB4C50" w:rsidTr="00865FBF"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25" w:rsidRPr="00BB4C50" w:rsidRDefault="00F71525">
            <w:pPr>
              <w:rPr>
                <w:b/>
              </w:rPr>
            </w:pPr>
            <w:r w:rsidRPr="00BB4C50">
              <w:rPr>
                <w:b/>
              </w:rPr>
              <w:t>Estado e instituição responsável:</w:t>
            </w:r>
          </w:p>
          <w:p w:rsidR="00F71525" w:rsidRPr="00BB4C50" w:rsidRDefault="00F71525">
            <w:pPr>
              <w:rPr>
                <w:b/>
              </w:rPr>
            </w:pPr>
          </w:p>
        </w:tc>
        <w:tc>
          <w:tcPr>
            <w:tcW w:w="13023" w:type="dxa"/>
            <w:tcBorders>
              <w:left w:val="single" w:sz="4" w:space="0" w:color="auto"/>
            </w:tcBorders>
          </w:tcPr>
          <w:p w:rsidR="00F71525" w:rsidRPr="00BB4C50" w:rsidRDefault="00F71525">
            <w:pPr>
              <w:rPr>
                <w:b/>
              </w:rPr>
            </w:pPr>
          </w:p>
        </w:tc>
      </w:tr>
    </w:tbl>
    <w:p w:rsidR="00F71525" w:rsidRDefault="00F71525" w:rsidP="00F71525">
      <w:pPr>
        <w:spacing w:after="0" w:line="240" w:lineRule="auto"/>
      </w:pPr>
    </w:p>
    <w:p w:rsidR="00F71525" w:rsidRDefault="00F71525" w:rsidP="00F71525">
      <w:pPr>
        <w:spacing w:after="0" w:line="240" w:lineRule="auto"/>
      </w:pPr>
      <w:r>
        <w:t>Considerando o diagnóstico apresentado pelo estado e as contribuições e sugestões apresentadas pelo grupo de trabalho desta Oficina, identificar</w:t>
      </w:r>
      <w:r w:rsidR="00BB4C50">
        <w:t>: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4104"/>
        <w:gridCol w:w="4103"/>
        <w:gridCol w:w="3821"/>
        <w:gridCol w:w="3679"/>
        <w:gridCol w:w="1699"/>
        <w:gridCol w:w="1447"/>
        <w:gridCol w:w="1560"/>
      </w:tblGrid>
      <w:tr w:rsidR="00AB2C13" w:rsidRPr="00BB4C50" w:rsidTr="00DF0E31">
        <w:tc>
          <w:tcPr>
            <w:tcW w:w="4104" w:type="dxa"/>
          </w:tcPr>
          <w:p w:rsidR="00AB2C13" w:rsidRDefault="00AB2C13" w:rsidP="00BB4C50">
            <w:pPr>
              <w:rPr>
                <w:b/>
              </w:rPr>
            </w:pPr>
            <w:r>
              <w:rPr>
                <w:b/>
              </w:rPr>
              <w:t>Para quais desafios de gestão essas atividades são direcionadas?</w:t>
            </w:r>
          </w:p>
          <w:p w:rsidR="00AB2C13" w:rsidRPr="00BB4C50" w:rsidRDefault="00AB2C13" w:rsidP="00BB4C50">
            <w:pPr>
              <w:rPr>
                <w:b/>
              </w:rPr>
            </w:pPr>
          </w:p>
        </w:tc>
        <w:tc>
          <w:tcPr>
            <w:tcW w:w="4103" w:type="dxa"/>
          </w:tcPr>
          <w:p w:rsidR="00AB2C13" w:rsidRDefault="00AB2C13" w:rsidP="00BB4C50">
            <w:pPr>
              <w:rPr>
                <w:b/>
              </w:rPr>
            </w:pPr>
            <w:r w:rsidRPr="00BB4C50">
              <w:rPr>
                <w:b/>
              </w:rPr>
              <w:t>Atividades de capacitação previstas</w:t>
            </w:r>
            <w:r>
              <w:rPr>
                <w:b/>
              </w:rPr>
              <w:t>:</w:t>
            </w:r>
            <w:r w:rsidRPr="00BB4C50">
              <w:rPr>
                <w:b/>
              </w:rPr>
              <w:t xml:space="preserve"> cur</w:t>
            </w:r>
            <w:r>
              <w:rPr>
                <w:b/>
              </w:rPr>
              <w:t>sos, estágios, visitas técnicas:</w:t>
            </w:r>
          </w:p>
          <w:p w:rsidR="00AB2C13" w:rsidRPr="009C69D5" w:rsidRDefault="00AB2C13" w:rsidP="00BB4C50">
            <w:r w:rsidRPr="009C69D5">
              <w:t>Tema e instrumentos preferenciais para a capacitação</w:t>
            </w:r>
          </w:p>
        </w:tc>
        <w:tc>
          <w:tcPr>
            <w:tcW w:w="3821" w:type="dxa"/>
          </w:tcPr>
          <w:p w:rsidR="00AB2C13" w:rsidRDefault="00AB2C13" w:rsidP="00F71525">
            <w:pPr>
              <w:rPr>
                <w:b/>
              </w:rPr>
            </w:pPr>
            <w:r w:rsidRPr="00BB4C50">
              <w:rPr>
                <w:b/>
              </w:rPr>
              <w:t>Público alvo</w:t>
            </w:r>
            <w:r>
              <w:rPr>
                <w:b/>
              </w:rPr>
              <w:t>:</w:t>
            </w:r>
          </w:p>
          <w:p w:rsidR="00AB2C13" w:rsidRPr="009C69D5" w:rsidRDefault="00AB2C13" w:rsidP="00F71525">
            <w:r w:rsidRPr="009C69D5">
              <w:t>Quem e quantas pessoas são aproximadamente</w:t>
            </w:r>
          </w:p>
        </w:tc>
        <w:tc>
          <w:tcPr>
            <w:tcW w:w="3679" w:type="dxa"/>
          </w:tcPr>
          <w:p w:rsidR="00AB2C13" w:rsidRDefault="00AB2C13" w:rsidP="00F71525">
            <w:pPr>
              <w:rPr>
                <w:b/>
              </w:rPr>
            </w:pPr>
            <w:r>
              <w:rPr>
                <w:b/>
              </w:rPr>
              <w:t>Executor da atividade</w:t>
            </w:r>
          </w:p>
          <w:p w:rsidR="00AB2C13" w:rsidRPr="00BB4C50" w:rsidRDefault="00AB2C13" w:rsidP="00F71525">
            <w:pPr>
              <w:rPr>
                <w:b/>
              </w:rPr>
            </w:pPr>
            <w:r w:rsidRPr="009C69D5">
              <w:t>(o próprio estado, ANA, outros estados, instituições de ensino, outros parceiros</w:t>
            </w:r>
            <w:proofErr w:type="gramStart"/>
            <w:r w:rsidRPr="009C69D5">
              <w:t>)</w:t>
            </w:r>
            <w:proofErr w:type="gramEnd"/>
          </w:p>
        </w:tc>
        <w:tc>
          <w:tcPr>
            <w:tcW w:w="1699" w:type="dxa"/>
          </w:tcPr>
          <w:p w:rsidR="00AB2C13" w:rsidRDefault="00AB2C13" w:rsidP="00F71525">
            <w:pPr>
              <w:rPr>
                <w:b/>
              </w:rPr>
            </w:pPr>
            <w:r>
              <w:rPr>
                <w:b/>
              </w:rPr>
              <w:t>Recursos</w:t>
            </w:r>
          </w:p>
          <w:p w:rsidR="00AB2C13" w:rsidRPr="00BB4C50" w:rsidRDefault="00AB2C13" w:rsidP="00F71525">
            <w:pPr>
              <w:rPr>
                <w:b/>
              </w:rPr>
            </w:pPr>
            <w:r w:rsidRPr="009C69D5">
              <w:t>(origem e montante)</w:t>
            </w:r>
          </w:p>
        </w:tc>
        <w:tc>
          <w:tcPr>
            <w:tcW w:w="1447" w:type="dxa"/>
          </w:tcPr>
          <w:p w:rsidR="00AB2C13" w:rsidRDefault="00AB2C13" w:rsidP="004F0527">
            <w:pPr>
              <w:ind w:left="-43"/>
              <w:rPr>
                <w:b/>
                <w:sz w:val="18"/>
                <w:szCs w:val="18"/>
              </w:rPr>
            </w:pPr>
            <w:r w:rsidRPr="00AB2C13">
              <w:rPr>
                <w:b/>
                <w:sz w:val="18"/>
                <w:szCs w:val="18"/>
              </w:rPr>
              <w:t>Previsão de execução</w:t>
            </w:r>
          </w:p>
          <w:p w:rsidR="00AB2C13" w:rsidRPr="00AB2C13" w:rsidRDefault="00AB2C13" w:rsidP="004F0527">
            <w:pPr>
              <w:ind w:left="-43"/>
              <w:rPr>
                <w:sz w:val="18"/>
                <w:szCs w:val="18"/>
              </w:rPr>
            </w:pPr>
            <w:r w:rsidRPr="00AB2C13">
              <w:rPr>
                <w:sz w:val="18"/>
                <w:szCs w:val="18"/>
              </w:rPr>
              <w:t xml:space="preserve">Prazo: curto – 2014; médio – 2015; longo – 2016 a </w:t>
            </w:r>
            <w:proofErr w:type="gramStart"/>
            <w:r w:rsidRPr="00AB2C13">
              <w:rPr>
                <w:sz w:val="18"/>
                <w:szCs w:val="18"/>
              </w:rPr>
              <w:t>2018</w:t>
            </w:r>
            <w:proofErr w:type="gramEnd"/>
          </w:p>
          <w:p w:rsidR="00AB2C13" w:rsidRPr="004F0527" w:rsidRDefault="00AB2C13" w:rsidP="004F0527">
            <w:pPr>
              <w:ind w:left="-43"/>
              <w:rPr>
                <w:b/>
              </w:rPr>
            </w:pPr>
          </w:p>
        </w:tc>
        <w:tc>
          <w:tcPr>
            <w:tcW w:w="1560" w:type="dxa"/>
          </w:tcPr>
          <w:p w:rsidR="00AB2C13" w:rsidRPr="00AB2C13" w:rsidRDefault="00AB2C13" w:rsidP="004F0527">
            <w:pPr>
              <w:ind w:left="-43"/>
              <w:rPr>
                <w:b/>
                <w:sz w:val="18"/>
                <w:szCs w:val="18"/>
              </w:rPr>
            </w:pPr>
            <w:r w:rsidRPr="00AB2C13">
              <w:rPr>
                <w:b/>
                <w:sz w:val="18"/>
                <w:szCs w:val="18"/>
              </w:rPr>
              <w:t>Situação:</w:t>
            </w:r>
          </w:p>
          <w:p w:rsidR="00AB2C13" w:rsidRPr="00AB2C13" w:rsidRDefault="00AB2C13" w:rsidP="004F0527">
            <w:pPr>
              <w:ind w:left="-4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</w:t>
            </w:r>
            <w:r w:rsidRPr="00AB2C13">
              <w:rPr>
                <w:sz w:val="18"/>
                <w:szCs w:val="18"/>
              </w:rPr>
              <w:t xml:space="preserve">onfirmado, planejado ou em </w:t>
            </w:r>
            <w:proofErr w:type="gramStart"/>
            <w:r w:rsidRPr="00AB2C13">
              <w:rPr>
                <w:sz w:val="18"/>
                <w:szCs w:val="18"/>
              </w:rPr>
              <w:t>articulação</w:t>
            </w:r>
            <w:bookmarkStart w:id="0" w:name="_GoBack"/>
            <w:bookmarkEnd w:id="0"/>
            <w:proofErr w:type="gramEnd"/>
          </w:p>
        </w:tc>
      </w:tr>
      <w:tr w:rsidR="00AB2C13" w:rsidTr="00DF0E31">
        <w:tc>
          <w:tcPr>
            <w:tcW w:w="4104" w:type="dxa"/>
          </w:tcPr>
          <w:p w:rsidR="00AB2C13" w:rsidRDefault="00AB2C13" w:rsidP="00F71525"/>
          <w:p w:rsidR="00AB2C13" w:rsidRDefault="00AB2C13" w:rsidP="00F71525"/>
          <w:p w:rsidR="00AB2C13" w:rsidRDefault="00AB2C13" w:rsidP="00F71525"/>
        </w:tc>
        <w:tc>
          <w:tcPr>
            <w:tcW w:w="4103" w:type="dxa"/>
          </w:tcPr>
          <w:p w:rsidR="00AB2C13" w:rsidRDefault="00AB2C13" w:rsidP="00F71525"/>
          <w:p w:rsidR="00AB2C13" w:rsidRDefault="00AB2C13" w:rsidP="00F71525"/>
        </w:tc>
        <w:tc>
          <w:tcPr>
            <w:tcW w:w="3821" w:type="dxa"/>
          </w:tcPr>
          <w:p w:rsidR="00AB2C13" w:rsidRDefault="00AB2C13" w:rsidP="00F71525"/>
        </w:tc>
        <w:tc>
          <w:tcPr>
            <w:tcW w:w="3679" w:type="dxa"/>
          </w:tcPr>
          <w:p w:rsidR="00AB2C13" w:rsidRDefault="00AB2C13" w:rsidP="00F71525"/>
        </w:tc>
        <w:tc>
          <w:tcPr>
            <w:tcW w:w="1699" w:type="dxa"/>
          </w:tcPr>
          <w:p w:rsidR="00AB2C13" w:rsidRDefault="00AB2C13" w:rsidP="00F71525"/>
        </w:tc>
        <w:tc>
          <w:tcPr>
            <w:tcW w:w="1447" w:type="dxa"/>
          </w:tcPr>
          <w:p w:rsidR="00AB2C13" w:rsidRDefault="00AB2C13" w:rsidP="00F71525"/>
        </w:tc>
        <w:tc>
          <w:tcPr>
            <w:tcW w:w="1560" w:type="dxa"/>
          </w:tcPr>
          <w:p w:rsidR="00AB2C13" w:rsidRDefault="00AB2C13" w:rsidP="00F71525"/>
        </w:tc>
      </w:tr>
      <w:tr w:rsidR="00AB2C13" w:rsidTr="00DF0E31">
        <w:tc>
          <w:tcPr>
            <w:tcW w:w="4104" w:type="dxa"/>
          </w:tcPr>
          <w:p w:rsidR="00AB2C13" w:rsidRDefault="00AB2C13" w:rsidP="00F71525"/>
          <w:p w:rsidR="00AB2C13" w:rsidRDefault="00AB2C13" w:rsidP="00F71525"/>
          <w:p w:rsidR="00AB2C13" w:rsidRDefault="00AB2C13" w:rsidP="00F71525"/>
        </w:tc>
        <w:tc>
          <w:tcPr>
            <w:tcW w:w="4103" w:type="dxa"/>
          </w:tcPr>
          <w:p w:rsidR="00AB2C13" w:rsidRDefault="00AB2C13" w:rsidP="00F71525"/>
          <w:p w:rsidR="00AB2C13" w:rsidRDefault="00AB2C13" w:rsidP="00F71525"/>
        </w:tc>
        <w:tc>
          <w:tcPr>
            <w:tcW w:w="3821" w:type="dxa"/>
          </w:tcPr>
          <w:p w:rsidR="00AB2C13" w:rsidRDefault="00AB2C13" w:rsidP="00F71525"/>
        </w:tc>
        <w:tc>
          <w:tcPr>
            <w:tcW w:w="3679" w:type="dxa"/>
          </w:tcPr>
          <w:p w:rsidR="00AB2C13" w:rsidRDefault="00AB2C13" w:rsidP="00F71525"/>
        </w:tc>
        <w:tc>
          <w:tcPr>
            <w:tcW w:w="1699" w:type="dxa"/>
          </w:tcPr>
          <w:p w:rsidR="00AB2C13" w:rsidRDefault="00AB2C13" w:rsidP="00F71525"/>
        </w:tc>
        <w:tc>
          <w:tcPr>
            <w:tcW w:w="1447" w:type="dxa"/>
          </w:tcPr>
          <w:p w:rsidR="00AB2C13" w:rsidRDefault="00AB2C13" w:rsidP="00F71525"/>
        </w:tc>
        <w:tc>
          <w:tcPr>
            <w:tcW w:w="1560" w:type="dxa"/>
          </w:tcPr>
          <w:p w:rsidR="00AB2C13" w:rsidRDefault="00AB2C13" w:rsidP="00F71525"/>
        </w:tc>
      </w:tr>
      <w:tr w:rsidR="00AB2C13" w:rsidTr="00DF0E31">
        <w:tc>
          <w:tcPr>
            <w:tcW w:w="4104" w:type="dxa"/>
          </w:tcPr>
          <w:p w:rsidR="00AB2C13" w:rsidRDefault="00AB2C13" w:rsidP="00F71525"/>
          <w:p w:rsidR="00AB2C13" w:rsidRDefault="00AB2C13" w:rsidP="00F71525"/>
          <w:p w:rsidR="00AB2C13" w:rsidRDefault="00AB2C13" w:rsidP="00F71525"/>
        </w:tc>
        <w:tc>
          <w:tcPr>
            <w:tcW w:w="4103" w:type="dxa"/>
          </w:tcPr>
          <w:p w:rsidR="00AB2C13" w:rsidRDefault="00AB2C13" w:rsidP="00F71525"/>
          <w:p w:rsidR="00AB2C13" w:rsidRDefault="00AB2C13" w:rsidP="00F71525"/>
        </w:tc>
        <w:tc>
          <w:tcPr>
            <w:tcW w:w="3821" w:type="dxa"/>
          </w:tcPr>
          <w:p w:rsidR="00AB2C13" w:rsidRDefault="00AB2C13" w:rsidP="00F71525"/>
        </w:tc>
        <w:tc>
          <w:tcPr>
            <w:tcW w:w="3679" w:type="dxa"/>
          </w:tcPr>
          <w:p w:rsidR="00AB2C13" w:rsidRDefault="00AB2C13" w:rsidP="00F71525"/>
        </w:tc>
        <w:tc>
          <w:tcPr>
            <w:tcW w:w="1699" w:type="dxa"/>
          </w:tcPr>
          <w:p w:rsidR="00AB2C13" w:rsidRDefault="00AB2C13" w:rsidP="00F71525"/>
        </w:tc>
        <w:tc>
          <w:tcPr>
            <w:tcW w:w="1447" w:type="dxa"/>
          </w:tcPr>
          <w:p w:rsidR="00AB2C13" w:rsidRDefault="00AB2C13" w:rsidP="00F71525"/>
        </w:tc>
        <w:tc>
          <w:tcPr>
            <w:tcW w:w="1560" w:type="dxa"/>
          </w:tcPr>
          <w:p w:rsidR="00AB2C13" w:rsidRDefault="00AB2C13" w:rsidP="00F71525"/>
        </w:tc>
      </w:tr>
      <w:tr w:rsidR="00AB2C13" w:rsidTr="00DF0E31">
        <w:tc>
          <w:tcPr>
            <w:tcW w:w="4104" w:type="dxa"/>
          </w:tcPr>
          <w:p w:rsidR="00AB2C13" w:rsidRDefault="00AB2C13" w:rsidP="00F71525"/>
          <w:p w:rsidR="00AB2C13" w:rsidRDefault="00AB2C13" w:rsidP="00F71525"/>
          <w:p w:rsidR="00AB2C13" w:rsidRDefault="00AB2C13" w:rsidP="00F71525"/>
        </w:tc>
        <w:tc>
          <w:tcPr>
            <w:tcW w:w="4103" w:type="dxa"/>
          </w:tcPr>
          <w:p w:rsidR="00AB2C13" w:rsidRDefault="00AB2C13" w:rsidP="00F71525"/>
          <w:p w:rsidR="00AB2C13" w:rsidRDefault="00AB2C13" w:rsidP="00F71525"/>
        </w:tc>
        <w:tc>
          <w:tcPr>
            <w:tcW w:w="3821" w:type="dxa"/>
          </w:tcPr>
          <w:p w:rsidR="00AB2C13" w:rsidRDefault="00AB2C13" w:rsidP="00F71525"/>
        </w:tc>
        <w:tc>
          <w:tcPr>
            <w:tcW w:w="3679" w:type="dxa"/>
          </w:tcPr>
          <w:p w:rsidR="00AB2C13" w:rsidRDefault="00AB2C13" w:rsidP="00F71525"/>
        </w:tc>
        <w:tc>
          <w:tcPr>
            <w:tcW w:w="1699" w:type="dxa"/>
          </w:tcPr>
          <w:p w:rsidR="00AB2C13" w:rsidRDefault="00AB2C13" w:rsidP="00F71525"/>
        </w:tc>
        <w:tc>
          <w:tcPr>
            <w:tcW w:w="1447" w:type="dxa"/>
          </w:tcPr>
          <w:p w:rsidR="00AB2C13" w:rsidRDefault="00AB2C13" w:rsidP="00F71525"/>
        </w:tc>
        <w:tc>
          <w:tcPr>
            <w:tcW w:w="1560" w:type="dxa"/>
          </w:tcPr>
          <w:p w:rsidR="00AB2C13" w:rsidRDefault="00AB2C13" w:rsidP="00F71525"/>
        </w:tc>
      </w:tr>
      <w:tr w:rsidR="00AB2C13" w:rsidTr="00DF0E31">
        <w:tc>
          <w:tcPr>
            <w:tcW w:w="4104" w:type="dxa"/>
          </w:tcPr>
          <w:p w:rsidR="00AB2C13" w:rsidRDefault="00AB2C13" w:rsidP="00F71525"/>
          <w:p w:rsidR="00AB2C13" w:rsidRDefault="00AB2C13" w:rsidP="00F71525"/>
          <w:p w:rsidR="00AB2C13" w:rsidRDefault="00AB2C13" w:rsidP="00F71525"/>
        </w:tc>
        <w:tc>
          <w:tcPr>
            <w:tcW w:w="4103" w:type="dxa"/>
          </w:tcPr>
          <w:p w:rsidR="00AB2C13" w:rsidRDefault="00AB2C13" w:rsidP="00F71525"/>
          <w:p w:rsidR="00AB2C13" w:rsidRDefault="00AB2C13" w:rsidP="00F71525"/>
        </w:tc>
        <w:tc>
          <w:tcPr>
            <w:tcW w:w="3821" w:type="dxa"/>
          </w:tcPr>
          <w:p w:rsidR="00AB2C13" w:rsidRDefault="00AB2C13" w:rsidP="00F71525"/>
        </w:tc>
        <w:tc>
          <w:tcPr>
            <w:tcW w:w="3679" w:type="dxa"/>
          </w:tcPr>
          <w:p w:rsidR="00AB2C13" w:rsidRDefault="00AB2C13" w:rsidP="00F71525"/>
        </w:tc>
        <w:tc>
          <w:tcPr>
            <w:tcW w:w="1699" w:type="dxa"/>
          </w:tcPr>
          <w:p w:rsidR="00AB2C13" w:rsidRDefault="00AB2C13" w:rsidP="00F71525"/>
        </w:tc>
        <w:tc>
          <w:tcPr>
            <w:tcW w:w="1447" w:type="dxa"/>
          </w:tcPr>
          <w:p w:rsidR="00AB2C13" w:rsidRDefault="00AB2C13" w:rsidP="00F71525"/>
        </w:tc>
        <w:tc>
          <w:tcPr>
            <w:tcW w:w="1560" w:type="dxa"/>
          </w:tcPr>
          <w:p w:rsidR="00AB2C13" w:rsidRDefault="00AB2C13" w:rsidP="00F71525"/>
        </w:tc>
      </w:tr>
      <w:tr w:rsidR="00AB2C13" w:rsidTr="00DF0E31">
        <w:tc>
          <w:tcPr>
            <w:tcW w:w="4104" w:type="dxa"/>
          </w:tcPr>
          <w:p w:rsidR="00AB2C13" w:rsidRDefault="00AB2C13" w:rsidP="00F71525"/>
          <w:p w:rsidR="00AB2C13" w:rsidRDefault="00AB2C13" w:rsidP="00F71525"/>
          <w:p w:rsidR="00AB2C13" w:rsidRDefault="00AB2C13" w:rsidP="00F71525"/>
        </w:tc>
        <w:tc>
          <w:tcPr>
            <w:tcW w:w="4103" w:type="dxa"/>
          </w:tcPr>
          <w:p w:rsidR="00AB2C13" w:rsidRDefault="00AB2C13" w:rsidP="00F71525"/>
          <w:p w:rsidR="00AB2C13" w:rsidRDefault="00AB2C13" w:rsidP="00F71525"/>
        </w:tc>
        <w:tc>
          <w:tcPr>
            <w:tcW w:w="3821" w:type="dxa"/>
          </w:tcPr>
          <w:p w:rsidR="00AB2C13" w:rsidRDefault="00AB2C13" w:rsidP="00F71525"/>
        </w:tc>
        <w:tc>
          <w:tcPr>
            <w:tcW w:w="3679" w:type="dxa"/>
          </w:tcPr>
          <w:p w:rsidR="00AB2C13" w:rsidRDefault="00AB2C13" w:rsidP="00F71525"/>
        </w:tc>
        <w:tc>
          <w:tcPr>
            <w:tcW w:w="1699" w:type="dxa"/>
          </w:tcPr>
          <w:p w:rsidR="00AB2C13" w:rsidRDefault="00AB2C13" w:rsidP="00F71525"/>
        </w:tc>
        <w:tc>
          <w:tcPr>
            <w:tcW w:w="1447" w:type="dxa"/>
          </w:tcPr>
          <w:p w:rsidR="00AB2C13" w:rsidRDefault="00AB2C13" w:rsidP="00F71525"/>
        </w:tc>
        <w:tc>
          <w:tcPr>
            <w:tcW w:w="1560" w:type="dxa"/>
          </w:tcPr>
          <w:p w:rsidR="00AB2C13" w:rsidRDefault="00AB2C13" w:rsidP="00F71525"/>
        </w:tc>
      </w:tr>
      <w:tr w:rsidR="00AB2C13" w:rsidTr="00DF0E31">
        <w:tc>
          <w:tcPr>
            <w:tcW w:w="4104" w:type="dxa"/>
          </w:tcPr>
          <w:p w:rsidR="00AB2C13" w:rsidRDefault="00AB2C13" w:rsidP="00F71525"/>
          <w:p w:rsidR="00AB2C13" w:rsidRDefault="00AB2C13" w:rsidP="00F71525"/>
          <w:p w:rsidR="00AB2C13" w:rsidRDefault="00AB2C13" w:rsidP="00F71525"/>
        </w:tc>
        <w:tc>
          <w:tcPr>
            <w:tcW w:w="4103" w:type="dxa"/>
          </w:tcPr>
          <w:p w:rsidR="00AB2C13" w:rsidRDefault="00AB2C13" w:rsidP="00F71525"/>
          <w:p w:rsidR="00AB2C13" w:rsidRDefault="00AB2C13" w:rsidP="00F71525"/>
        </w:tc>
        <w:tc>
          <w:tcPr>
            <w:tcW w:w="3821" w:type="dxa"/>
          </w:tcPr>
          <w:p w:rsidR="00AB2C13" w:rsidRDefault="00AB2C13" w:rsidP="00F71525"/>
        </w:tc>
        <w:tc>
          <w:tcPr>
            <w:tcW w:w="3679" w:type="dxa"/>
          </w:tcPr>
          <w:p w:rsidR="00AB2C13" w:rsidRDefault="00AB2C13" w:rsidP="00F71525"/>
        </w:tc>
        <w:tc>
          <w:tcPr>
            <w:tcW w:w="1699" w:type="dxa"/>
          </w:tcPr>
          <w:p w:rsidR="00AB2C13" w:rsidRDefault="00AB2C13" w:rsidP="00F71525"/>
        </w:tc>
        <w:tc>
          <w:tcPr>
            <w:tcW w:w="1447" w:type="dxa"/>
          </w:tcPr>
          <w:p w:rsidR="00AB2C13" w:rsidRDefault="00AB2C13" w:rsidP="00F71525"/>
        </w:tc>
        <w:tc>
          <w:tcPr>
            <w:tcW w:w="1560" w:type="dxa"/>
          </w:tcPr>
          <w:p w:rsidR="00AB2C13" w:rsidRDefault="00AB2C13" w:rsidP="00F71525"/>
        </w:tc>
      </w:tr>
      <w:tr w:rsidR="00AB2C13" w:rsidTr="00DF0E31">
        <w:tc>
          <w:tcPr>
            <w:tcW w:w="4104" w:type="dxa"/>
          </w:tcPr>
          <w:p w:rsidR="00AB2C13" w:rsidRDefault="00AB2C13" w:rsidP="00F71525"/>
          <w:p w:rsidR="00AB2C13" w:rsidRDefault="00AB2C13" w:rsidP="00F71525"/>
          <w:p w:rsidR="00AB2C13" w:rsidRDefault="00AB2C13" w:rsidP="00F71525"/>
        </w:tc>
        <w:tc>
          <w:tcPr>
            <w:tcW w:w="4103" w:type="dxa"/>
          </w:tcPr>
          <w:p w:rsidR="00AB2C13" w:rsidRDefault="00AB2C13" w:rsidP="00F71525"/>
          <w:p w:rsidR="00AB2C13" w:rsidRDefault="00AB2C13" w:rsidP="00F71525"/>
        </w:tc>
        <w:tc>
          <w:tcPr>
            <w:tcW w:w="3821" w:type="dxa"/>
          </w:tcPr>
          <w:p w:rsidR="00AB2C13" w:rsidRDefault="00AB2C13" w:rsidP="00F71525"/>
        </w:tc>
        <w:tc>
          <w:tcPr>
            <w:tcW w:w="3679" w:type="dxa"/>
          </w:tcPr>
          <w:p w:rsidR="00AB2C13" w:rsidRDefault="00AB2C13" w:rsidP="00F71525"/>
        </w:tc>
        <w:tc>
          <w:tcPr>
            <w:tcW w:w="1699" w:type="dxa"/>
          </w:tcPr>
          <w:p w:rsidR="00AB2C13" w:rsidRDefault="00AB2C13" w:rsidP="00F71525"/>
        </w:tc>
        <w:tc>
          <w:tcPr>
            <w:tcW w:w="1447" w:type="dxa"/>
          </w:tcPr>
          <w:p w:rsidR="00AB2C13" w:rsidRDefault="00AB2C13" w:rsidP="00F71525"/>
        </w:tc>
        <w:tc>
          <w:tcPr>
            <w:tcW w:w="1560" w:type="dxa"/>
          </w:tcPr>
          <w:p w:rsidR="00AB2C13" w:rsidRDefault="00AB2C13" w:rsidP="00F71525"/>
        </w:tc>
      </w:tr>
      <w:tr w:rsidR="00AB2C13" w:rsidTr="00DF0E31">
        <w:tc>
          <w:tcPr>
            <w:tcW w:w="4104" w:type="dxa"/>
          </w:tcPr>
          <w:p w:rsidR="00AB2C13" w:rsidRDefault="00AB2C13" w:rsidP="000E5BAE"/>
          <w:p w:rsidR="00AB2C13" w:rsidRDefault="00AB2C13" w:rsidP="000E5BAE"/>
          <w:p w:rsidR="00AB2C13" w:rsidRDefault="00AB2C13" w:rsidP="000E5BAE"/>
        </w:tc>
        <w:tc>
          <w:tcPr>
            <w:tcW w:w="4103" w:type="dxa"/>
          </w:tcPr>
          <w:p w:rsidR="00AB2C13" w:rsidRDefault="00AB2C13" w:rsidP="000E5BAE"/>
          <w:p w:rsidR="00AB2C13" w:rsidRDefault="00AB2C13" w:rsidP="000E5BAE"/>
        </w:tc>
        <w:tc>
          <w:tcPr>
            <w:tcW w:w="3821" w:type="dxa"/>
          </w:tcPr>
          <w:p w:rsidR="00AB2C13" w:rsidRDefault="00AB2C13" w:rsidP="000E5BAE"/>
        </w:tc>
        <w:tc>
          <w:tcPr>
            <w:tcW w:w="3679" w:type="dxa"/>
          </w:tcPr>
          <w:p w:rsidR="00AB2C13" w:rsidRDefault="00AB2C13" w:rsidP="000E5BAE"/>
        </w:tc>
        <w:tc>
          <w:tcPr>
            <w:tcW w:w="1699" w:type="dxa"/>
          </w:tcPr>
          <w:p w:rsidR="00AB2C13" w:rsidRDefault="00AB2C13" w:rsidP="000E5BAE"/>
        </w:tc>
        <w:tc>
          <w:tcPr>
            <w:tcW w:w="1447" w:type="dxa"/>
          </w:tcPr>
          <w:p w:rsidR="00AB2C13" w:rsidRDefault="00AB2C13" w:rsidP="000E5BAE"/>
        </w:tc>
        <w:tc>
          <w:tcPr>
            <w:tcW w:w="1560" w:type="dxa"/>
          </w:tcPr>
          <w:p w:rsidR="00AB2C13" w:rsidRDefault="00AB2C13" w:rsidP="000E5BAE"/>
        </w:tc>
      </w:tr>
      <w:tr w:rsidR="00AB2C13" w:rsidTr="00DF0E31">
        <w:tc>
          <w:tcPr>
            <w:tcW w:w="4104" w:type="dxa"/>
          </w:tcPr>
          <w:p w:rsidR="00AB2C13" w:rsidRDefault="00AB2C13" w:rsidP="000E5BAE"/>
          <w:p w:rsidR="00AB2C13" w:rsidRDefault="00AB2C13" w:rsidP="000E5BAE"/>
          <w:p w:rsidR="00AB2C13" w:rsidRDefault="00AB2C13" w:rsidP="000E5BAE"/>
        </w:tc>
        <w:tc>
          <w:tcPr>
            <w:tcW w:w="4103" w:type="dxa"/>
          </w:tcPr>
          <w:p w:rsidR="00AB2C13" w:rsidRDefault="00AB2C13" w:rsidP="000E5BAE"/>
          <w:p w:rsidR="00AB2C13" w:rsidRDefault="00AB2C13" w:rsidP="000E5BAE"/>
        </w:tc>
        <w:tc>
          <w:tcPr>
            <w:tcW w:w="3821" w:type="dxa"/>
          </w:tcPr>
          <w:p w:rsidR="00AB2C13" w:rsidRDefault="00AB2C13" w:rsidP="000E5BAE"/>
        </w:tc>
        <w:tc>
          <w:tcPr>
            <w:tcW w:w="3679" w:type="dxa"/>
          </w:tcPr>
          <w:p w:rsidR="00AB2C13" w:rsidRDefault="00AB2C13" w:rsidP="000E5BAE"/>
        </w:tc>
        <w:tc>
          <w:tcPr>
            <w:tcW w:w="1699" w:type="dxa"/>
          </w:tcPr>
          <w:p w:rsidR="00AB2C13" w:rsidRDefault="00AB2C13" w:rsidP="000E5BAE"/>
        </w:tc>
        <w:tc>
          <w:tcPr>
            <w:tcW w:w="1447" w:type="dxa"/>
          </w:tcPr>
          <w:p w:rsidR="00AB2C13" w:rsidRDefault="00AB2C13" w:rsidP="000E5BAE"/>
        </w:tc>
        <w:tc>
          <w:tcPr>
            <w:tcW w:w="1560" w:type="dxa"/>
          </w:tcPr>
          <w:p w:rsidR="00AB2C13" w:rsidRDefault="00AB2C13" w:rsidP="000E5BAE"/>
        </w:tc>
      </w:tr>
    </w:tbl>
    <w:p w:rsidR="00F71525" w:rsidRDefault="00F71525" w:rsidP="00F71525">
      <w:pPr>
        <w:spacing w:after="0" w:line="240" w:lineRule="auto"/>
      </w:pPr>
    </w:p>
    <w:sectPr w:rsidR="00F71525" w:rsidSect="00DF0E31">
      <w:pgSz w:w="23814" w:h="16839" w:orient="landscape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EB4"/>
    <w:multiLevelType w:val="hybridMultilevel"/>
    <w:tmpl w:val="A1E69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44522"/>
    <w:multiLevelType w:val="hybridMultilevel"/>
    <w:tmpl w:val="BEAC7E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E1FDC"/>
    <w:multiLevelType w:val="hybridMultilevel"/>
    <w:tmpl w:val="F9249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1366E"/>
    <w:multiLevelType w:val="hybridMultilevel"/>
    <w:tmpl w:val="93801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5"/>
    <w:rsid w:val="00014D43"/>
    <w:rsid w:val="000E5BAE"/>
    <w:rsid w:val="002506F1"/>
    <w:rsid w:val="00295069"/>
    <w:rsid w:val="00314562"/>
    <w:rsid w:val="003C1438"/>
    <w:rsid w:val="004F0527"/>
    <w:rsid w:val="00865FBF"/>
    <w:rsid w:val="009C69D5"/>
    <w:rsid w:val="00AB2C13"/>
    <w:rsid w:val="00B1331F"/>
    <w:rsid w:val="00B95ED8"/>
    <w:rsid w:val="00BB4C50"/>
    <w:rsid w:val="00DF0E31"/>
    <w:rsid w:val="00F66F0B"/>
    <w:rsid w:val="00F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2014-04-09T17:52:00Z</cp:lastPrinted>
  <dcterms:created xsi:type="dcterms:W3CDTF">2014-04-09T17:46:00Z</dcterms:created>
  <dcterms:modified xsi:type="dcterms:W3CDTF">2014-04-09T17:52:00Z</dcterms:modified>
</cp:coreProperties>
</file>